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D2" w:rsidRPr="00E423BF" w:rsidRDefault="00B1267E" w:rsidP="00E423BF">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6632472" cy="5818239"/>
            <wp:effectExtent l="19050" t="0" r="0" b="0"/>
            <wp:wrapNone/>
            <wp:docPr id="3" name="Picture 2" descr="afg_040405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g_040405_025.jpg"/>
                    <pic:cNvPicPr/>
                  </pic:nvPicPr>
                  <pic:blipFill>
                    <a:blip r:embed="rId6">
                      <a:lum bright="10000" contrast="40000"/>
                    </a:blip>
                    <a:stretch>
                      <a:fillRect/>
                    </a:stretch>
                  </pic:blipFill>
                  <pic:spPr>
                    <a:xfrm>
                      <a:off x="0" y="0"/>
                      <a:ext cx="6632472" cy="5818239"/>
                    </a:xfrm>
                    <a:prstGeom prst="rect">
                      <a:avLst/>
                    </a:prstGeom>
                  </pic:spPr>
                </pic:pic>
              </a:graphicData>
            </a:graphic>
          </wp:anchor>
        </w:drawing>
      </w:r>
      <w:r w:rsidR="006168D2" w:rsidRPr="00E423BF">
        <w:rPr>
          <w:rFonts w:ascii="Tahoma" w:hAnsi="Tahoma" w:cs="Tahoma"/>
          <w:b/>
          <w:sz w:val="20"/>
          <w:szCs w:val="20"/>
        </w:rPr>
        <w:t>TECHNICAL DEGREE SPONSORSHIP PROGRAM (TDSP)</w:t>
      </w:r>
    </w:p>
    <w:p w:rsidR="006168D2" w:rsidRPr="00E423BF" w:rsidRDefault="006168D2" w:rsidP="006168D2">
      <w:pPr>
        <w:jc w:val="center"/>
        <w:rPr>
          <w:rFonts w:ascii="Tahoma" w:hAnsi="Tahoma" w:cs="Tahoma"/>
          <w:sz w:val="20"/>
          <w:szCs w:val="20"/>
        </w:rPr>
      </w:pPr>
      <w:r w:rsidRPr="00E423BF">
        <w:rPr>
          <w:rFonts w:ascii="Tahoma" w:hAnsi="Tahoma" w:cs="Tahoma"/>
          <w:sz w:val="20"/>
          <w:szCs w:val="20"/>
        </w:rPr>
        <w:t>Are you in the process of wo</w:t>
      </w:r>
      <w:r w:rsidR="002A4C54">
        <w:rPr>
          <w:rFonts w:ascii="Tahoma" w:hAnsi="Tahoma" w:cs="Tahoma"/>
          <w:sz w:val="20"/>
          <w:szCs w:val="20"/>
        </w:rPr>
        <w:t>rking towards a technical degree (engineering, meteorology, etc)</w:t>
      </w:r>
      <w:r w:rsidRPr="00E423BF">
        <w:rPr>
          <w:rFonts w:ascii="Tahoma" w:hAnsi="Tahoma" w:cs="Tahoma"/>
          <w:sz w:val="20"/>
          <w:szCs w:val="20"/>
        </w:rPr>
        <w:t xml:space="preserve">?  If so the Air Force has a great program </w:t>
      </w:r>
      <w:r w:rsidR="00667988">
        <w:rPr>
          <w:rFonts w:ascii="Tahoma" w:hAnsi="Tahoma" w:cs="Tahoma"/>
          <w:sz w:val="20"/>
          <w:szCs w:val="20"/>
        </w:rPr>
        <w:t xml:space="preserve">that may be </w:t>
      </w:r>
      <w:r w:rsidRPr="00E423BF">
        <w:rPr>
          <w:rFonts w:ascii="Tahoma" w:hAnsi="Tahoma" w:cs="Tahoma"/>
          <w:sz w:val="20"/>
          <w:szCs w:val="20"/>
        </w:rPr>
        <w:t>for you – the Technical Degree Sponsorship Program (TDSP).  It is an excellent way to earn money while you finish your education.  Upon graduation, you will be commissioned as an officer and get started in an Air Force job that utilizes your technical skills.  If you are looking for a life full of opportunity, where freedom and honor is a part of everything you do, the United States Air Force can help.</w:t>
      </w:r>
    </w:p>
    <w:p w:rsidR="006168D2" w:rsidRPr="00E423BF" w:rsidRDefault="00667988" w:rsidP="006168D2">
      <w:pPr>
        <w:jc w:val="center"/>
        <w:rPr>
          <w:rFonts w:ascii="Tahoma" w:hAnsi="Tahoma" w:cs="Tahoma"/>
          <w:b/>
          <w:sz w:val="20"/>
          <w:szCs w:val="20"/>
        </w:rPr>
      </w:pPr>
      <w:r>
        <w:rPr>
          <w:rFonts w:ascii="Tahoma" w:hAnsi="Tahoma" w:cs="Tahoma"/>
          <w:b/>
          <w:sz w:val="20"/>
          <w:szCs w:val="20"/>
        </w:rPr>
        <w:t xml:space="preserve">BASIC </w:t>
      </w:r>
      <w:r w:rsidR="00C446AB" w:rsidRPr="00E423BF">
        <w:rPr>
          <w:rFonts w:ascii="Tahoma" w:hAnsi="Tahoma" w:cs="Tahoma"/>
          <w:b/>
          <w:sz w:val="20"/>
          <w:szCs w:val="20"/>
        </w:rPr>
        <w:t>ELIGIBILITY</w:t>
      </w:r>
    </w:p>
    <w:p w:rsidR="006168D2" w:rsidRPr="00E423BF" w:rsidRDefault="006168D2" w:rsidP="00C446AB">
      <w:pPr>
        <w:pStyle w:val="ListParagraph"/>
        <w:numPr>
          <w:ilvl w:val="0"/>
          <w:numId w:val="1"/>
        </w:numPr>
        <w:jc w:val="center"/>
        <w:rPr>
          <w:rFonts w:ascii="Tahoma" w:hAnsi="Tahoma" w:cs="Tahoma"/>
          <w:sz w:val="20"/>
          <w:szCs w:val="20"/>
        </w:rPr>
      </w:pPr>
      <w:r w:rsidRPr="00E423BF">
        <w:rPr>
          <w:rFonts w:ascii="Tahoma" w:hAnsi="Tahoma" w:cs="Tahoma"/>
          <w:sz w:val="20"/>
          <w:szCs w:val="20"/>
        </w:rPr>
        <w:t>Candidates must be between ages 18-34 years old at the time of commissioning</w:t>
      </w:r>
      <w:r w:rsidR="00E423BF">
        <w:rPr>
          <w:rFonts w:ascii="Tahoma" w:hAnsi="Tahoma" w:cs="Tahoma"/>
          <w:sz w:val="20"/>
          <w:szCs w:val="20"/>
        </w:rPr>
        <w:t xml:space="preserve"> </w:t>
      </w:r>
      <w:r w:rsidR="00FB01A0">
        <w:rPr>
          <w:rFonts w:ascii="Tahoma" w:hAnsi="Tahoma" w:cs="Tahoma"/>
          <w:sz w:val="20"/>
          <w:szCs w:val="20"/>
        </w:rPr>
        <w:t>and</w:t>
      </w:r>
      <w:r w:rsidR="00E423BF">
        <w:rPr>
          <w:rFonts w:ascii="Tahoma" w:hAnsi="Tahoma" w:cs="Tahoma"/>
          <w:sz w:val="20"/>
          <w:szCs w:val="20"/>
        </w:rPr>
        <w:t xml:space="preserve"> be a US Citizen</w:t>
      </w:r>
    </w:p>
    <w:p w:rsidR="006168D2" w:rsidRPr="00E423BF" w:rsidRDefault="006168D2" w:rsidP="00E423BF">
      <w:pPr>
        <w:pStyle w:val="ListParagraph"/>
        <w:numPr>
          <w:ilvl w:val="0"/>
          <w:numId w:val="1"/>
        </w:numPr>
        <w:jc w:val="center"/>
        <w:rPr>
          <w:rFonts w:ascii="Tahoma" w:hAnsi="Tahoma" w:cs="Tahoma"/>
          <w:sz w:val="20"/>
          <w:szCs w:val="20"/>
        </w:rPr>
      </w:pPr>
      <w:r w:rsidRPr="00E423BF">
        <w:rPr>
          <w:rFonts w:ascii="Tahoma" w:hAnsi="Tahoma" w:cs="Tahoma"/>
          <w:sz w:val="20"/>
          <w:szCs w:val="20"/>
        </w:rPr>
        <w:t>Students must b</w:t>
      </w:r>
      <w:r w:rsidR="00E423BF">
        <w:rPr>
          <w:rFonts w:ascii="Tahoma" w:hAnsi="Tahoma" w:cs="Tahoma"/>
          <w:sz w:val="20"/>
          <w:szCs w:val="20"/>
        </w:rPr>
        <w:t xml:space="preserve">e in good academic standing </w:t>
      </w:r>
      <w:r w:rsidRPr="00E423BF">
        <w:rPr>
          <w:rFonts w:ascii="Tahoma" w:hAnsi="Tahoma" w:cs="Tahoma"/>
          <w:sz w:val="20"/>
          <w:szCs w:val="20"/>
        </w:rPr>
        <w:t xml:space="preserve">for all college-level studies as well as </w:t>
      </w:r>
      <w:r w:rsidR="00E423BF">
        <w:rPr>
          <w:rFonts w:ascii="Tahoma" w:hAnsi="Tahoma" w:cs="Tahoma"/>
          <w:sz w:val="20"/>
          <w:szCs w:val="20"/>
        </w:rPr>
        <w:t xml:space="preserve">their academic </w:t>
      </w:r>
      <w:r w:rsidR="00794AD2" w:rsidRPr="00E423BF">
        <w:rPr>
          <w:rFonts w:ascii="Tahoma" w:hAnsi="Tahoma" w:cs="Tahoma"/>
          <w:sz w:val="20"/>
          <w:szCs w:val="20"/>
        </w:rPr>
        <w:t>major</w:t>
      </w:r>
    </w:p>
    <w:p w:rsidR="006168D2" w:rsidRPr="00E423BF" w:rsidRDefault="006168D2" w:rsidP="00C446AB">
      <w:pPr>
        <w:pStyle w:val="ListParagraph"/>
        <w:numPr>
          <w:ilvl w:val="0"/>
          <w:numId w:val="1"/>
        </w:numPr>
        <w:jc w:val="center"/>
        <w:rPr>
          <w:rFonts w:ascii="Tahoma" w:hAnsi="Tahoma" w:cs="Tahoma"/>
          <w:sz w:val="20"/>
          <w:szCs w:val="20"/>
        </w:rPr>
      </w:pPr>
      <w:r w:rsidRPr="00E423BF">
        <w:rPr>
          <w:rFonts w:ascii="Tahoma" w:hAnsi="Tahoma" w:cs="Tahoma"/>
          <w:sz w:val="20"/>
          <w:szCs w:val="20"/>
        </w:rPr>
        <w:t xml:space="preserve">A minimum of 25 on the verbal </w:t>
      </w:r>
      <w:r w:rsidR="00FB01A0">
        <w:rPr>
          <w:rFonts w:ascii="Tahoma" w:hAnsi="Tahoma" w:cs="Tahoma"/>
          <w:sz w:val="20"/>
          <w:szCs w:val="20"/>
        </w:rPr>
        <w:t>and</w:t>
      </w:r>
      <w:r w:rsidRPr="00E423BF">
        <w:rPr>
          <w:rFonts w:ascii="Tahoma" w:hAnsi="Tahoma" w:cs="Tahoma"/>
          <w:sz w:val="20"/>
          <w:szCs w:val="20"/>
        </w:rPr>
        <w:t xml:space="preserve"> 25 on the quantitative portions of the Air Force </w:t>
      </w:r>
      <w:r w:rsidR="00C446AB" w:rsidRPr="00E423BF">
        <w:rPr>
          <w:rFonts w:ascii="Tahoma" w:hAnsi="Tahoma" w:cs="Tahoma"/>
          <w:sz w:val="20"/>
          <w:szCs w:val="20"/>
        </w:rPr>
        <w:t xml:space="preserve">Officer Qualifying Test </w:t>
      </w:r>
      <w:r w:rsidR="00E423BF">
        <w:rPr>
          <w:rFonts w:ascii="Tahoma" w:hAnsi="Tahoma" w:cs="Tahoma"/>
          <w:sz w:val="20"/>
          <w:szCs w:val="20"/>
        </w:rPr>
        <w:t>(AFOQT)</w:t>
      </w:r>
    </w:p>
    <w:p w:rsidR="00C446AB" w:rsidRPr="00E423BF" w:rsidRDefault="00C446AB" w:rsidP="006168D2">
      <w:pPr>
        <w:jc w:val="center"/>
        <w:rPr>
          <w:rFonts w:ascii="Tahoma" w:hAnsi="Tahoma" w:cs="Tahoma"/>
          <w:b/>
          <w:sz w:val="20"/>
          <w:szCs w:val="20"/>
        </w:rPr>
      </w:pPr>
      <w:r w:rsidRPr="00E423BF">
        <w:rPr>
          <w:rFonts w:ascii="Tahoma" w:hAnsi="Tahoma" w:cs="Tahoma"/>
          <w:b/>
          <w:sz w:val="20"/>
          <w:szCs w:val="20"/>
        </w:rPr>
        <w:t>BENEFITS WHILE STILL IN SCHOOL</w:t>
      </w:r>
    </w:p>
    <w:p w:rsidR="00794AD2" w:rsidRPr="00E423BF" w:rsidRDefault="009A7989" w:rsidP="00794AD2">
      <w:pPr>
        <w:pStyle w:val="ListParagraph"/>
        <w:numPr>
          <w:ilvl w:val="0"/>
          <w:numId w:val="2"/>
        </w:numPr>
        <w:jc w:val="center"/>
        <w:rPr>
          <w:rFonts w:ascii="Tahoma" w:hAnsi="Tahoma" w:cs="Tahoma"/>
          <w:sz w:val="20"/>
          <w:szCs w:val="20"/>
        </w:rPr>
      </w:pPr>
      <w:r w:rsidRPr="00E423BF">
        <w:rPr>
          <w:rFonts w:ascii="Tahoma" w:hAnsi="Tahoma" w:cs="Tahoma"/>
          <w:sz w:val="20"/>
          <w:szCs w:val="20"/>
        </w:rPr>
        <w:t xml:space="preserve">Paid </w:t>
      </w:r>
      <w:r w:rsidR="00C446AB" w:rsidRPr="00E423BF">
        <w:rPr>
          <w:rFonts w:ascii="Tahoma" w:hAnsi="Tahoma" w:cs="Tahoma"/>
          <w:sz w:val="20"/>
          <w:szCs w:val="20"/>
        </w:rPr>
        <w:t xml:space="preserve">salary as an E-3 of </w:t>
      </w:r>
      <w:r w:rsidRPr="00E423BF">
        <w:rPr>
          <w:rFonts w:ascii="Tahoma" w:hAnsi="Tahoma" w:cs="Tahoma"/>
          <w:sz w:val="20"/>
          <w:szCs w:val="20"/>
        </w:rPr>
        <w:t>$1</w:t>
      </w:r>
      <w:r w:rsidR="002A4C54">
        <w:rPr>
          <w:rFonts w:ascii="Tahoma" w:hAnsi="Tahoma" w:cs="Tahoma"/>
          <w:sz w:val="20"/>
          <w:szCs w:val="20"/>
        </w:rPr>
        <w:t>,</w:t>
      </w:r>
      <w:r w:rsidRPr="00E423BF">
        <w:rPr>
          <w:rFonts w:ascii="Tahoma" w:hAnsi="Tahoma" w:cs="Tahoma"/>
          <w:sz w:val="20"/>
          <w:szCs w:val="20"/>
        </w:rPr>
        <w:t>70</w:t>
      </w:r>
      <w:r w:rsidR="00FB01A0">
        <w:rPr>
          <w:rFonts w:ascii="Tahoma" w:hAnsi="Tahoma" w:cs="Tahoma"/>
          <w:sz w:val="20"/>
          <w:szCs w:val="20"/>
        </w:rPr>
        <w:t>5</w:t>
      </w:r>
      <w:r w:rsidRPr="00E423BF">
        <w:rPr>
          <w:rFonts w:ascii="Tahoma" w:hAnsi="Tahoma" w:cs="Tahoma"/>
          <w:sz w:val="20"/>
          <w:szCs w:val="20"/>
        </w:rPr>
        <w:t xml:space="preserve"> a month</w:t>
      </w:r>
      <w:r w:rsidR="00C446AB" w:rsidRPr="00E423BF">
        <w:rPr>
          <w:rFonts w:ascii="Tahoma" w:hAnsi="Tahoma" w:cs="Tahoma"/>
          <w:sz w:val="20"/>
          <w:szCs w:val="20"/>
        </w:rPr>
        <w:t>, local Basic Allowance for Housing (BAH) of $1</w:t>
      </w:r>
      <w:r w:rsidR="002A4C54">
        <w:rPr>
          <w:rFonts w:ascii="Tahoma" w:hAnsi="Tahoma" w:cs="Tahoma"/>
          <w:sz w:val="20"/>
          <w:szCs w:val="20"/>
        </w:rPr>
        <w:t>,</w:t>
      </w:r>
      <w:r w:rsidR="00C446AB" w:rsidRPr="00E423BF">
        <w:rPr>
          <w:rFonts w:ascii="Tahoma" w:hAnsi="Tahoma" w:cs="Tahoma"/>
          <w:sz w:val="20"/>
          <w:szCs w:val="20"/>
        </w:rPr>
        <w:t>419 (single) or $1</w:t>
      </w:r>
      <w:r w:rsidR="002A4C54">
        <w:rPr>
          <w:rFonts w:ascii="Tahoma" w:hAnsi="Tahoma" w:cs="Tahoma"/>
          <w:sz w:val="20"/>
          <w:szCs w:val="20"/>
        </w:rPr>
        <w:t>,</w:t>
      </w:r>
      <w:r w:rsidR="00C446AB" w:rsidRPr="00E423BF">
        <w:rPr>
          <w:rFonts w:ascii="Tahoma" w:hAnsi="Tahoma" w:cs="Tahoma"/>
          <w:sz w:val="20"/>
          <w:szCs w:val="20"/>
        </w:rPr>
        <w:t xml:space="preserve">893 (married) a month </w:t>
      </w:r>
      <w:r w:rsidR="00FB01A0">
        <w:rPr>
          <w:rFonts w:ascii="Tahoma" w:hAnsi="Tahoma" w:cs="Tahoma"/>
          <w:sz w:val="20"/>
          <w:szCs w:val="20"/>
        </w:rPr>
        <w:t>and</w:t>
      </w:r>
      <w:r w:rsidR="00C446AB" w:rsidRPr="00E423BF">
        <w:rPr>
          <w:rFonts w:ascii="Tahoma" w:hAnsi="Tahoma" w:cs="Tahoma"/>
          <w:sz w:val="20"/>
          <w:szCs w:val="20"/>
        </w:rPr>
        <w:t xml:space="preserve"> Basic Allowance for Substance (BAS) of $</w:t>
      </w:r>
      <w:r w:rsidR="00FB01A0">
        <w:rPr>
          <w:rFonts w:ascii="Tahoma" w:hAnsi="Tahoma" w:cs="Tahoma"/>
          <w:sz w:val="20"/>
          <w:szCs w:val="20"/>
        </w:rPr>
        <w:t>3</w:t>
      </w:r>
      <w:r w:rsidR="00C446AB" w:rsidRPr="00E423BF">
        <w:rPr>
          <w:rFonts w:ascii="Tahoma" w:hAnsi="Tahoma" w:cs="Tahoma"/>
          <w:sz w:val="20"/>
          <w:szCs w:val="20"/>
        </w:rPr>
        <w:t>23 a month</w:t>
      </w:r>
      <w:r w:rsidR="00B16A14">
        <w:rPr>
          <w:rFonts w:ascii="Tahoma" w:hAnsi="Tahoma" w:cs="Tahoma"/>
          <w:sz w:val="20"/>
          <w:szCs w:val="20"/>
        </w:rPr>
        <w:t xml:space="preserve"> (BAH is </w:t>
      </w:r>
      <w:r w:rsidR="00794AD2" w:rsidRPr="00E423BF">
        <w:rPr>
          <w:rFonts w:ascii="Tahoma" w:hAnsi="Tahoma" w:cs="Tahoma"/>
          <w:sz w:val="20"/>
          <w:szCs w:val="20"/>
        </w:rPr>
        <w:t xml:space="preserve">based on </w:t>
      </w:r>
      <w:r w:rsidR="00B16A14">
        <w:rPr>
          <w:rFonts w:ascii="Tahoma" w:hAnsi="Tahoma" w:cs="Tahoma"/>
          <w:sz w:val="20"/>
          <w:szCs w:val="20"/>
        </w:rPr>
        <w:t xml:space="preserve">the </w:t>
      </w:r>
      <w:r w:rsidR="00794AD2" w:rsidRPr="00E423BF">
        <w:rPr>
          <w:rFonts w:ascii="Tahoma" w:hAnsi="Tahoma" w:cs="Tahoma"/>
          <w:sz w:val="20"/>
          <w:szCs w:val="20"/>
        </w:rPr>
        <w:t>San Diego</w:t>
      </w:r>
      <w:r w:rsidR="00B16A14">
        <w:rPr>
          <w:rFonts w:ascii="Tahoma" w:hAnsi="Tahoma" w:cs="Tahoma"/>
          <w:sz w:val="20"/>
          <w:szCs w:val="20"/>
        </w:rPr>
        <w:t xml:space="preserve"> </w:t>
      </w:r>
      <w:r w:rsidR="00FB01A0">
        <w:rPr>
          <w:rFonts w:ascii="Tahoma" w:hAnsi="Tahoma" w:cs="Tahoma"/>
          <w:sz w:val="20"/>
          <w:szCs w:val="20"/>
        </w:rPr>
        <w:t xml:space="preserve">92182 </w:t>
      </w:r>
      <w:r w:rsidR="00B16A14">
        <w:rPr>
          <w:rFonts w:ascii="Tahoma" w:hAnsi="Tahoma" w:cs="Tahoma"/>
          <w:sz w:val="20"/>
          <w:szCs w:val="20"/>
        </w:rPr>
        <w:t>area</w:t>
      </w:r>
      <w:r w:rsidR="00794AD2" w:rsidRPr="00E423BF">
        <w:rPr>
          <w:rFonts w:ascii="Tahoma" w:hAnsi="Tahoma" w:cs="Tahoma"/>
          <w:sz w:val="20"/>
          <w:szCs w:val="20"/>
        </w:rPr>
        <w:t>)</w:t>
      </w:r>
    </w:p>
    <w:p w:rsidR="009A7989" w:rsidRPr="00E423BF" w:rsidRDefault="00C446AB" w:rsidP="00C446AB">
      <w:pPr>
        <w:pStyle w:val="ListParagraph"/>
        <w:numPr>
          <w:ilvl w:val="0"/>
          <w:numId w:val="2"/>
        </w:numPr>
        <w:jc w:val="center"/>
        <w:rPr>
          <w:rFonts w:ascii="Tahoma" w:hAnsi="Tahoma" w:cs="Tahoma"/>
          <w:sz w:val="20"/>
          <w:szCs w:val="20"/>
        </w:rPr>
      </w:pPr>
      <w:r w:rsidRPr="00E423BF">
        <w:rPr>
          <w:rFonts w:ascii="Tahoma" w:hAnsi="Tahoma" w:cs="Tahoma"/>
          <w:sz w:val="20"/>
          <w:szCs w:val="20"/>
        </w:rPr>
        <w:t>Be issued an Air Force ID ca</w:t>
      </w:r>
      <w:r w:rsidR="00F71567">
        <w:rPr>
          <w:rFonts w:ascii="Tahoma" w:hAnsi="Tahoma" w:cs="Tahoma"/>
          <w:sz w:val="20"/>
          <w:szCs w:val="20"/>
        </w:rPr>
        <w:t>rd (dependents too if married),</w:t>
      </w:r>
      <w:r w:rsidRPr="00E423BF">
        <w:rPr>
          <w:rFonts w:ascii="Tahoma" w:hAnsi="Tahoma" w:cs="Tahoma"/>
          <w:sz w:val="20"/>
          <w:szCs w:val="20"/>
        </w:rPr>
        <w:t xml:space="preserve"> receive full military benefits to include health care, </w:t>
      </w:r>
      <w:r w:rsidR="002A4C54">
        <w:rPr>
          <w:rFonts w:ascii="Tahoma" w:hAnsi="Tahoma" w:cs="Tahoma"/>
          <w:sz w:val="20"/>
          <w:szCs w:val="20"/>
        </w:rPr>
        <w:t>b</w:t>
      </w:r>
      <w:r w:rsidRPr="00E423BF">
        <w:rPr>
          <w:rFonts w:ascii="Tahoma" w:hAnsi="Tahoma" w:cs="Tahoma"/>
          <w:sz w:val="20"/>
          <w:szCs w:val="20"/>
        </w:rPr>
        <w:t xml:space="preserve">ase </w:t>
      </w:r>
      <w:r w:rsidR="002A4C54">
        <w:rPr>
          <w:rFonts w:ascii="Tahoma" w:hAnsi="Tahoma" w:cs="Tahoma"/>
          <w:sz w:val="20"/>
          <w:szCs w:val="20"/>
        </w:rPr>
        <w:t>e</w:t>
      </w:r>
      <w:r w:rsidRPr="00E423BF">
        <w:rPr>
          <w:rFonts w:ascii="Tahoma" w:hAnsi="Tahoma" w:cs="Tahoma"/>
          <w:sz w:val="20"/>
          <w:szCs w:val="20"/>
        </w:rPr>
        <w:t>xchange</w:t>
      </w:r>
      <w:r w:rsidR="00794AD2" w:rsidRPr="00E423BF">
        <w:rPr>
          <w:rFonts w:ascii="Tahoma" w:hAnsi="Tahoma" w:cs="Tahoma"/>
          <w:sz w:val="20"/>
          <w:szCs w:val="20"/>
        </w:rPr>
        <w:t xml:space="preserve"> and commissary privileges</w:t>
      </w:r>
    </w:p>
    <w:p w:rsidR="00794AD2" w:rsidRPr="00E423BF" w:rsidRDefault="005B0D1D" w:rsidP="005B0D1D">
      <w:pPr>
        <w:tabs>
          <w:tab w:val="center" w:pos="7200"/>
          <w:tab w:val="left" w:pos="10881"/>
        </w:tabs>
        <w:rPr>
          <w:rFonts w:ascii="Tahoma" w:hAnsi="Tahoma" w:cs="Tahoma"/>
          <w:b/>
          <w:sz w:val="20"/>
          <w:szCs w:val="20"/>
        </w:rPr>
      </w:pPr>
      <w:r>
        <w:rPr>
          <w:rFonts w:ascii="Tahoma" w:hAnsi="Tahoma" w:cs="Tahoma"/>
          <w:b/>
          <w:sz w:val="20"/>
          <w:szCs w:val="20"/>
        </w:rPr>
        <w:tab/>
      </w:r>
      <w:r w:rsidR="00794AD2" w:rsidRPr="00E423BF">
        <w:rPr>
          <w:rFonts w:ascii="Tahoma" w:hAnsi="Tahoma" w:cs="Tahoma"/>
          <w:b/>
          <w:sz w:val="20"/>
          <w:szCs w:val="20"/>
        </w:rPr>
        <w:t>AFTER GRADUATION FROM COLLEGE</w:t>
      </w:r>
      <w:r>
        <w:rPr>
          <w:rFonts w:ascii="Tahoma" w:hAnsi="Tahoma" w:cs="Tahoma"/>
          <w:b/>
          <w:sz w:val="20"/>
          <w:szCs w:val="20"/>
        </w:rPr>
        <w:tab/>
      </w:r>
    </w:p>
    <w:p w:rsidR="00794AD2" w:rsidRPr="00E423BF" w:rsidRDefault="00794AD2" w:rsidP="00794AD2">
      <w:pPr>
        <w:pStyle w:val="ListParagraph"/>
        <w:numPr>
          <w:ilvl w:val="0"/>
          <w:numId w:val="3"/>
        </w:numPr>
        <w:jc w:val="center"/>
        <w:rPr>
          <w:rFonts w:ascii="Tahoma" w:hAnsi="Tahoma" w:cs="Tahoma"/>
          <w:sz w:val="20"/>
          <w:szCs w:val="20"/>
        </w:rPr>
      </w:pPr>
      <w:r w:rsidRPr="00E423BF">
        <w:rPr>
          <w:rFonts w:ascii="Tahoma" w:hAnsi="Tahoma" w:cs="Tahoma"/>
          <w:sz w:val="20"/>
          <w:szCs w:val="20"/>
        </w:rPr>
        <w:t xml:space="preserve">Attend Officer Training School (OTS) at Maxwell AFB, AL for 12 weeks and commissioned as an Air Force </w:t>
      </w:r>
      <w:r w:rsidR="002A4C54">
        <w:rPr>
          <w:rFonts w:ascii="Tahoma" w:hAnsi="Tahoma" w:cs="Tahoma"/>
          <w:sz w:val="20"/>
          <w:szCs w:val="20"/>
        </w:rPr>
        <w:t>S</w:t>
      </w:r>
      <w:r w:rsidRPr="00E423BF">
        <w:rPr>
          <w:rFonts w:ascii="Tahoma" w:hAnsi="Tahoma" w:cs="Tahoma"/>
          <w:sz w:val="20"/>
          <w:szCs w:val="20"/>
        </w:rPr>
        <w:t>econd Lieutenant upon graduation</w:t>
      </w:r>
    </w:p>
    <w:p w:rsidR="00794AD2" w:rsidRPr="00E423BF" w:rsidRDefault="00794AD2" w:rsidP="00E423BF">
      <w:pPr>
        <w:jc w:val="center"/>
        <w:rPr>
          <w:rFonts w:ascii="Tahoma" w:hAnsi="Tahoma" w:cs="Tahoma"/>
          <w:b/>
          <w:sz w:val="20"/>
          <w:szCs w:val="20"/>
        </w:rPr>
      </w:pPr>
      <w:r w:rsidRPr="00E423BF">
        <w:rPr>
          <w:rFonts w:ascii="Tahoma" w:hAnsi="Tahoma" w:cs="Tahoma"/>
          <w:b/>
          <w:sz w:val="20"/>
          <w:szCs w:val="20"/>
        </w:rPr>
        <w:t>AFTER GRADUATION FROM OTS</w:t>
      </w:r>
    </w:p>
    <w:p w:rsidR="00794AD2" w:rsidRDefault="00794AD2" w:rsidP="00E423BF">
      <w:pPr>
        <w:pStyle w:val="ListParagraph"/>
        <w:numPr>
          <w:ilvl w:val="0"/>
          <w:numId w:val="4"/>
        </w:numPr>
        <w:jc w:val="center"/>
        <w:rPr>
          <w:rFonts w:ascii="Tahoma" w:hAnsi="Tahoma" w:cs="Tahoma"/>
          <w:sz w:val="20"/>
          <w:szCs w:val="20"/>
        </w:rPr>
      </w:pPr>
      <w:r w:rsidRPr="00E423BF">
        <w:rPr>
          <w:rFonts w:ascii="Tahoma" w:hAnsi="Tahoma" w:cs="Tahoma"/>
          <w:sz w:val="20"/>
          <w:szCs w:val="20"/>
        </w:rPr>
        <w:t>Paid as an O-1 of $2</w:t>
      </w:r>
      <w:r w:rsidR="002A4C54">
        <w:rPr>
          <w:rFonts w:ascii="Tahoma" w:hAnsi="Tahoma" w:cs="Tahoma"/>
          <w:sz w:val="20"/>
          <w:szCs w:val="20"/>
        </w:rPr>
        <w:t>,</w:t>
      </w:r>
      <w:r w:rsidRPr="00E423BF">
        <w:rPr>
          <w:rFonts w:ascii="Tahoma" w:hAnsi="Tahoma" w:cs="Tahoma"/>
          <w:sz w:val="20"/>
          <w:szCs w:val="20"/>
        </w:rPr>
        <w:t>74</w:t>
      </w:r>
      <w:r w:rsidR="00FB01A0">
        <w:rPr>
          <w:rFonts w:ascii="Tahoma" w:hAnsi="Tahoma" w:cs="Tahoma"/>
          <w:sz w:val="20"/>
          <w:szCs w:val="20"/>
        </w:rPr>
        <w:t>5</w:t>
      </w:r>
      <w:r w:rsidRPr="00E423BF">
        <w:rPr>
          <w:rFonts w:ascii="Tahoma" w:hAnsi="Tahoma" w:cs="Tahoma"/>
          <w:sz w:val="20"/>
          <w:szCs w:val="20"/>
        </w:rPr>
        <w:t xml:space="preserve"> a month, increase</w:t>
      </w:r>
      <w:r w:rsidR="005B0D1D">
        <w:rPr>
          <w:rFonts w:ascii="Tahoma" w:hAnsi="Tahoma" w:cs="Tahoma"/>
          <w:sz w:val="20"/>
          <w:szCs w:val="20"/>
        </w:rPr>
        <w:t>d</w:t>
      </w:r>
      <w:r w:rsidRPr="00E423BF">
        <w:rPr>
          <w:rFonts w:ascii="Tahoma" w:hAnsi="Tahoma" w:cs="Tahoma"/>
          <w:sz w:val="20"/>
          <w:szCs w:val="20"/>
        </w:rPr>
        <w:t xml:space="preserve"> BAH (amount will vary based on where you are stationed) </w:t>
      </w:r>
      <w:r w:rsidR="00FB01A0">
        <w:rPr>
          <w:rFonts w:ascii="Tahoma" w:hAnsi="Tahoma" w:cs="Tahoma"/>
          <w:sz w:val="20"/>
          <w:szCs w:val="20"/>
        </w:rPr>
        <w:t>and</w:t>
      </w:r>
      <w:r w:rsidRPr="00E423BF">
        <w:rPr>
          <w:rFonts w:ascii="Tahoma" w:hAnsi="Tahoma" w:cs="Tahoma"/>
          <w:sz w:val="20"/>
          <w:szCs w:val="20"/>
        </w:rPr>
        <w:t xml:space="preserve"> BAS</w:t>
      </w:r>
    </w:p>
    <w:p w:rsidR="00E423BF" w:rsidRDefault="00E423BF" w:rsidP="00E423BF">
      <w:pPr>
        <w:pStyle w:val="ListParagraph"/>
        <w:numPr>
          <w:ilvl w:val="0"/>
          <w:numId w:val="4"/>
        </w:numPr>
        <w:jc w:val="center"/>
        <w:rPr>
          <w:rFonts w:ascii="Tahoma" w:hAnsi="Tahoma" w:cs="Tahoma"/>
          <w:sz w:val="20"/>
          <w:szCs w:val="20"/>
        </w:rPr>
      </w:pPr>
      <w:r w:rsidRPr="00E423BF">
        <w:rPr>
          <w:rFonts w:ascii="Tahoma" w:hAnsi="Tahoma" w:cs="Tahoma"/>
          <w:sz w:val="20"/>
          <w:szCs w:val="20"/>
        </w:rPr>
        <w:t xml:space="preserve">Enter </w:t>
      </w:r>
      <w:r w:rsidR="00B16A14">
        <w:rPr>
          <w:rFonts w:ascii="Tahoma" w:hAnsi="Tahoma" w:cs="Tahoma"/>
          <w:sz w:val="20"/>
          <w:szCs w:val="20"/>
        </w:rPr>
        <w:t xml:space="preserve">with </w:t>
      </w:r>
      <w:r w:rsidRPr="00E423BF">
        <w:rPr>
          <w:rFonts w:ascii="Tahoma" w:hAnsi="Tahoma" w:cs="Tahoma"/>
          <w:sz w:val="20"/>
          <w:szCs w:val="20"/>
        </w:rPr>
        <w:t xml:space="preserve">an initial four-year active duty commitment with possible </w:t>
      </w:r>
      <w:r>
        <w:rPr>
          <w:rFonts w:ascii="Tahoma" w:hAnsi="Tahoma" w:cs="Tahoma"/>
          <w:sz w:val="20"/>
          <w:szCs w:val="20"/>
        </w:rPr>
        <w:t>opportunities</w:t>
      </w:r>
      <w:r w:rsidRPr="00E423BF">
        <w:rPr>
          <w:rFonts w:ascii="Tahoma" w:hAnsi="Tahoma" w:cs="Tahoma"/>
          <w:sz w:val="20"/>
          <w:szCs w:val="20"/>
        </w:rPr>
        <w:t xml:space="preserve"> to stay longer and make it a career</w:t>
      </w:r>
    </w:p>
    <w:p w:rsidR="00C446AB" w:rsidRPr="00E423BF" w:rsidRDefault="00794AD2" w:rsidP="00E423BF">
      <w:pPr>
        <w:pStyle w:val="ListParagraph"/>
        <w:numPr>
          <w:ilvl w:val="0"/>
          <w:numId w:val="4"/>
        </w:numPr>
        <w:jc w:val="center"/>
        <w:rPr>
          <w:rFonts w:ascii="Tahoma" w:hAnsi="Tahoma" w:cs="Tahoma"/>
          <w:sz w:val="20"/>
          <w:szCs w:val="20"/>
        </w:rPr>
      </w:pPr>
      <w:r w:rsidRPr="00E423BF">
        <w:rPr>
          <w:rFonts w:ascii="Tahoma" w:hAnsi="Tahoma" w:cs="Tahoma"/>
          <w:sz w:val="20"/>
          <w:szCs w:val="20"/>
        </w:rPr>
        <w:t>Earn 30 days of vacation with pay every year</w:t>
      </w:r>
      <w:r w:rsidR="00BC3D3A" w:rsidRPr="00E423BF">
        <w:rPr>
          <w:rFonts w:ascii="Tahoma" w:hAnsi="Tahoma" w:cs="Tahoma"/>
          <w:sz w:val="20"/>
          <w:szCs w:val="20"/>
        </w:rPr>
        <w:t xml:space="preserve">, </w:t>
      </w:r>
      <w:r w:rsidR="00106C3A" w:rsidRPr="00E423BF">
        <w:rPr>
          <w:rFonts w:ascii="Tahoma" w:hAnsi="Tahoma" w:cs="Tahoma"/>
          <w:sz w:val="20"/>
          <w:szCs w:val="20"/>
        </w:rPr>
        <w:t>Thrift Savings Plan</w:t>
      </w:r>
      <w:r w:rsidR="00E423BF" w:rsidRPr="00E423BF">
        <w:rPr>
          <w:rFonts w:ascii="Tahoma" w:hAnsi="Tahoma" w:cs="Tahoma"/>
          <w:sz w:val="20"/>
          <w:szCs w:val="20"/>
        </w:rPr>
        <w:t xml:space="preserve"> (</w:t>
      </w:r>
      <w:hyperlink r:id="rId7" w:history="1">
        <w:r w:rsidR="00E423BF" w:rsidRPr="00E423BF">
          <w:rPr>
            <w:rStyle w:val="Hyperlink"/>
            <w:rFonts w:ascii="Tahoma" w:hAnsi="Tahoma" w:cs="Tahoma"/>
            <w:sz w:val="20"/>
            <w:szCs w:val="20"/>
          </w:rPr>
          <w:t>www.tsp.gov</w:t>
        </w:r>
      </w:hyperlink>
      <w:r w:rsidR="00E423BF" w:rsidRPr="00E423BF">
        <w:rPr>
          <w:rFonts w:ascii="Tahoma" w:hAnsi="Tahoma" w:cs="Tahoma"/>
          <w:sz w:val="20"/>
          <w:szCs w:val="20"/>
        </w:rPr>
        <w:t>)</w:t>
      </w:r>
      <w:r w:rsidR="00106C3A" w:rsidRPr="00E423BF">
        <w:rPr>
          <w:rFonts w:ascii="Tahoma" w:hAnsi="Tahoma" w:cs="Tahoma"/>
          <w:sz w:val="20"/>
          <w:szCs w:val="20"/>
        </w:rPr>
        <w:t xml:space="preserve"> </w:t>
      </w:r>
      <w:r w:rsidR="00FB01A0">
        <w:rPr>
          <w:rFonts w:ascii="Tahoma" w:hAnsi="Tahoma" w:cs="Tahoma"/>
          <w:sz w:val="20"/>
          <w:szCs w:val="20"/>
        </w:rPr>
        <w:t>and</w:t>
      </w:r>
      <w:r w:rsidR="00106C3A" w:rsidRPr="00E423BF">
        <w:rPr>
          <w:rFonts w:ascii="Tahoma" w:hAnsi="Tahoma" w:cs="Tahoma"/>
          <w:sz w:val="20"/>
          <w:szCs w:val="20"/>
        </w:rPr>
        <w:t xml:space="preserve"> non-contributory retirement programs</w:t>
      </w:r>
    </w:p>
    <w:p w:rsidR="00106C3A" w:rsidRPr="00E423BF" w:rsidRDefault="00106C3A" w:rsidP="00E423BF">
      <w:pPr>
        <w:pStyle w:val="ListParagraph"/>
        <w:numPr>
          <w:ilvl w:val="0"/>
          <w:numId w:val="4"/>
        </w:numPr>
        <w:jc w:val="center"/>
        <w:rPr>
          <w:rFonts w:ascii="Tahoma" w:hAnsi="Tahoma" w:cs="Tahoma"/>
          <w:sz w:val="20"/>
          <w:szCs w:val="20"/>
        </w:rPr>
      </w:pPr>
      <w:r w:rsidRPr="00E423BF">
        <w:rPr>
          <w:rFonts w:ascii="Tahoma" w:hAnsi="Tahoma" w:cs="Tahoma"/>
          <w:sz w:val="20"/>
          <w:szCs w:val="20"/>
        </w:rPr>
        <w:t xml:space="preserve">Access to fitness centers, golf courses </w:t>
      </w:r>
      <w:r w:rsidR="00FB01A0">
        <w:rPr>
          <w:rFonts w:ascii="Tahoma" w:hAnsi="Tahoma" w:cs="Tahoma"/>
          <w:sz w:val="20"/>
          <w:szCs w:val="20"/>
        </w:rPr>
        <w:t>and</w:t>
      </w:r>
      <w:r w:rsidRPr="00E423BF">
        <w:rPr>
          <w:rFonts w:ascii="Tahoma" w:hAnsi="Tahoma" w:cs="Tahoma"/>
          <w:sz w:val="20"/>
          <w:szCs w:val="20"/>
        </w:rPr>
        <w:t xml:space="preserve"> other recreational facilities at little or no cost</w:t>
      </w:r>
    </w:p>
    <w:p w:rsidR="00E56FB3" w:rsidRPr="005B0D1D" w:rsidRDefault="00E56FB3" w:rsidP="005B0D1D">
      <w:pPr>
        <w:pStyle w:val="ListParagraph"/>
        <w:numPr>
          <w:ilvl w:val="0"/>
          <w:numId w:val="4"/>
        </w:numPr>
        <w:jc w:val="center"/>
        <w:rPr>
          <w:rFonts w:ascii="Tahoma" w:hAnsi="Tahoma" w:cs="Tahoma"/>
          <w:sz w:val="20"/>
          <w:szCs w:val="20"/>
        </w:rPr>
      </w:pPr>
      <w:r w:rsidRPr="00E423BF">
        <w:rPr>
          <w:rFonts w:ascii="Tahoma" w:hAnsi="Tahoma" w:cs="Tahoma"/>
          <w:sz w:val="20"/>
          <w:szCs w:val="20"/>
        </w:rPr>
        <w:t xml:space="preserve">Tuition Assistance </w:t>
      </w:r>
      <w:r w:rsidR="00FB01A0">
        <w:rPr>
          <w:rFonts w:ascii="Tahoma" w:hAnsi="Tahoma" w:cs="Tahoma"/>
          <w:sz w:val="20"/>
          <w:szCs w:val="20"/>
        </w:rPr>
        <w:t>and</w:t>
      </w:r>
      <w:r w:rsidRPr="00E423BF">
        <w:rPr>
          <w:rFonts w:ascii="Tahoma" w:hAnsi="Tahoma" w:cs="Tahoma"/>
          <w:sz w:val="20"/>
          <w:szCs w:val="20"/>
        </w:rPr>
        <w:t xml:space="preserve"> GI Bill</w:t>
      </w:r>
      <w:r w:rsidR="00E423BF" w:rsidRPr="00E423BF">
        <w:rPr>
          <w:rFonts w:ascii="Tahoma" w:hAnsi="Tahoma" w:cs="Tahoma"/>
          <w:sz w:val="20"/>
          <w:szCs w:val="20"/>
        </w:rPr>
        <w:t xml:space="preserve"> </w:t>
      </w:r>
      <w:r w:rsidR="00FB01A0">
        <w:rPr>
          <w:rFonts w:ascii="Tahoma" w:hAnsi="Tahoma" w:cs="Tahoma"/>
          <w:sz w:val="20"/>
          <w:szCs w:val="20"/>
        </w:rPr>
        <w:t>(</w:t>
      </w:r>
      <w:hyperlink r:id="rId8" w:history="1">
        <w:r w:rsidR="00FB01A0" w:rsidRPr="00D77843">
          <w:rPr>
            <w:rStyle w:val="Hyperlink"/>
            <w:rFonts w:ascii="Tahoma" w:hAnsi="Tahoma" w:cs="Tahoma"/>
            <w:sz w:val="20"/>
            <w:szCs w:val="20"/>
          </w:rPr>
          <w:t>www.gbill.va.gov</w:t>
        </w:r>
      </w:hyperlink>
      <w:r w:rsidR="00FB01A0">
        <w:rPr>
          <w:rFonts w:ascii="Tahoma" w:hAnsi="Tahoma" w:cs="Tahoma"/>
          <w:sz w:val="20"/>
          <w:szCs w:val="20"/>
        </w:rPr>
        <w:t>) m</w:t>
      </w:r>
      <w:r w:rsidRPr="005B0D1D">
        <w:rPr>
          <w:rFonts w:ascii="Tahoma" w:hAnsi="Tahoma" w:cs="Tahoma"/>
          <w:sz w:val="20"/>
          <w:szCs w:val="20"/>
        </w:rPr>
        <w:t>onies for higher education while on act</w:t>
      </w:r>
      <w:r w:rsidR="00B16A14">
        <w:rPr>
          <w:rFonts w:ascii="Tahoma" w:hAnsi="Tahoma" w:cs="Tahoma"/>
          <w:sz w:val="20"/>
          <w:szCs w:val="20"/>
        </w:rPr>
        <w:t>ive duty or after separation/</w:t>
      </w:r>
      <w:r w:rsidRPr="005B0D1D">
        <w:rPr>
          <w:rFonts w:ascii="Tahoma" w:hAnsi="Tahoma" w:cs="Tahoma"/>
          <w:sz w:val="20"/>
          <w:szCs w:val="20"/>
        </w:rPr>
        <w:t>retirement</w:t>
      </w:r>
    </w:p>
    <w:p w:rsidR="00E423BF" w:rsidRDefault="000C15B1" w:rsidP="005B0D1D">
      <w:pPr>
        <w:pStyle w:val="ListParagraph"/>
        <w:numPr>
          <w:ilvl w:val="0"/>
          <w:numId w:val="4"/>
        </w:numPr>
        <w:jc w:val="center"/>
        <w:rPr>
          <w:rFonts w:ascii="Tahoma" w:hAnsi="Tahoma" w:cs="Tahoma"/>
          <w:sz w:val="20"/>
          <w:szCs w:val="20"/>
        </w:rPr>
      </w:pPr>
      <w:r w:rsidRPr="00E423BF">
        <w:rPr>
          <w:rFonts w:ascii="Tahoma" w:hAnsi="Tahoma" w:cs="Tahoma"/>
          <w:sz w:val="20"/>
          <w:szCs w:val="20"/>
        </w:rPr>
        <w:t>Travel overseas or within the US</w:t>
      </w:r>
      <w:r w:rsidR="005B0D1D">
        <w:rPr>
          <w:rFonts w:ascii="Tahoma" w:hAnsi="Tahoma" w:cs="Tahoma"/>
          <w:sz w:val="20"/>
          <w:szCs w:val="20"/>
        </w:rPr>
        <w:t xml:space="preserve"> a</w:t>
      </w:r>
      <w:r w:rsidR="00E423BF" w:rsidRPr="005B0D1D">
        <w:rPr>
          <w:rFonts w:ascii="Tahoma" w:hAnsi="Tahoma" w:cs="Tahoma"/>
          <w:sz w:val="20"/>
          <w:szCs w:val="20"/>
        </w:rPr>
        <w:t xml:space="preserve">nd much, much more… </w:t>
      </w:r>
      <w:hyperlink r:id="rId9" w:history="1">
        <w:r w:rsidR="00E423BF" w:rsidRPr="005B0D1D">
          <w:rPr>
            <w:rStyle w:val="Hyperlink"/>
            <w:rFonts w:ascii="Tahoma" w:hAnsi="Tahoma" w:cs="Tahoma"/>
            <w:sz w:val="20"/>
            <w:szCs w:val="20"/>
          </w:rPr>
          <w:t>www.airforce.com</w:t>
        </w:r>
      </w:hyperlink>
      <w:r w:rsidR="00E423BF" w:rsidRPr="005B0D1D">
        <w:rPr>
          <w:rFonts w:ascii="Tahoma" w:hAnsi="Tahoma" w:cs="Tahoma"/>
          <w:sz w:val="20"/>
          <w:szCs w:val="20"/>
        </w:rPr>
        <w:t xml:space="preserve"> will provide a lot of great information</w:t>
      </w:r>
    </w:p>
    <w:p w:rsidR="005B0D1D" w:rsidRDefault="005B0D1D" w:rsidP="005B0D1D">
      <w:pPr>
        <w:jc w:val="center"/>
        <w:rPr>
          <w:rFonts w:ascii="Tahoma" w:hAnsi="Tahoma" w:cs="Tahoma"/>
          <w:sz w:val="20"/>
          <w:szCs w:val="20"/>
        </w:rPr>
      </w:pPr>
      <w:r>
        <w:rPr>
          <w:rFonts w:ascii="Tahoma" w:hAnsi="Tahoma" w:cs="Tahoma"/>
          <w:sz w:val="20"/>
          <w:szCs w:val="20"/>
        </w:rPr>
        <w:t xml:space="preserve">For more information on TDSP </w:t>
      </w:r>
      <w:r w:rsidR="00667988">
        <w:rPr>
          <w:rFonts w:ascii="Tahoma" w:hAnsi="Tahoma" w:cs="Tahoma"/>
          <w:sz w:val="20"/>
          <w:szCs w:val="20"/>
        </w:rPr>
        <w:t xml:space="preserve">and other </w:t>
      </w:r>
      <w:r>
        <w:rPr>
          <w:rFonts w:ascii="Tahoma" w:hAnsi="Tahoma" w:cs="Tahoma"/>
          <w:sz w:val="20"/>
          <w:szCs w:val="20"/>
        </w:rPr>
        <w:t>opportunities, please contact your local United States Air Force recruiter…</w:t>
      </w:r>
    </w:p>
    <w:p w:rsidR="005B0D1D" w:rsidRDefault="005B0D1D" w:rsidP="005B0D1D">
      <w:pPr>
        <w:spacing w:line="240" w:lineRule="auto"/>
        <w:jc w:val="center"/>
        <w:rPr>
          <w:rFonts w:ascii="Tahoma" w:hAnsi="Tahoma" w:cs="Tahoma"/>
          <w:sz w:val="20"/>
          <w:szCs w:val="20"/>
        </w:rPr>
      </w:pPr>
      <w:r>
        <w:rPr>
          <w:rFonts w:ascii="Tahoma" w:hAnsi="Tahoma" w:cs="Tahoma"/>
          <w:sz w:val="20"/>
          <w:szCs w:val="20"/>
        </w:rPr>
        <w:t>SSgt April Silveira</w:t>
      </w:r>
    </w:p>
    <w:p w:rsidR="005B0D1D" w:rsidRDefault="005B0D1D" w:rsidP="005B0D1D">
      <w:pPr>
        <w:spacing w:line="240" w:lineRule="auto"/>
        <w:jc w:val="center"/>
        <w:rPr>
          <w:rFonts w:ascii="Tahoma" w:hAnsi="Tahoma" w:cs="Tahoma"/>
          <w:sz w:val="20"/>
          <w:szCs w:val="20"/>
        </w:rPr>
      </w:pPr>
      <w:r>
        <w:rPr>
          <w:rFonts w:ascii="Tahoma" w:hAnsi="Tahoma" w:cs="Tahoma"/>
          <w:sz w:val="20"/>
          <w:szCs w:val="20"/>
        </w:rPr>
        <w:t>3904 Convoy St., Suite 123, San Diego, CA 92111</w:t>
      </w:r>
    </w:p>
    <w:p w:rsidR="00794AD2" w:rsidRPr="005B0D1D" w:rsidRDefault="005B0D1D" w:rsidP="005B0D1D">
      <w:pPr>
        <w:spacing w:line="240" w:lineRule="auto"/>
        <w:jc w:val="center"/>
        <w:rPr>
          <w:rFonts w:ascii="Tahoma" w:hAnsi="Tahoma" w:cs="Tahoma"/>
          <w:sz w:val="20"/>
          <w:szCs w:val="20"/>
        </w:rPr>
      </w:pPr>
      <w:r>
        <w:rPr>
          <w:rFonts w:ascii="Tahoma" w:hAnsi="Tahoma" w:cs="Tahoma"/>
          <w:sz w:val="20"/>
          <w:szCs w:val="20"/>
        </w:rPr>
        <w:t xml:space="preserve">858-292-8303 or </w:t>
      </w:r>
      <w:hyperlink r:id="rId10" w:history="1">
        <w:r w:rsidRPr="00F038DA">
          <w:rPr>
            <w:rStyle w:val="Hyperlink"/>
            <w:rFonts w:ascii="Tahoma" w:hAnsi="Tahoma" w:cs="Tahoma"/>
            <w:sz w:val="20"/>
            <w:szCs w:val="20"/>
          </w:rPr>
          <w:t>april.silveira@us.af.mil</w:t>
        </w:r>
      </w:hyperlink>
      <w:r>
        <w:rPr>
          <w:rFonts w:ascii="Tahoma" w:hAnsi="Tahoma" w:cs="Tahoma"/>
          <w:sz w:val="20"/>
          <w:szCs w:val="20"/>
        </w:rPr>
        <w:t xml:space="preserve"> </w:t>
      </w:r>
    </w:p>
    <w:sectPr w:rsidR="00794AD2" w:rsidRPr="005B0D1D" w:rsidSect="00E423B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3D8D"/>
    <w:multiLevelType w:val="hybridMultilevel"/>
    <w:tmpl w:val="FE7C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B36A6"/>
    <w:multiLevelType w:val="hybridMultilevel"/>
    <w:tmpl w:val="9AD2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55BD8"/>
    <w:multiLevelType w:val="hybridMultilevel"/>
    <w:tmpl w:val="72BE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4488C"/>
    <w:multiLevelType w:val="hybridMultilevel"/>
    <w:tmpl w:val="BA0E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drawingGridHorizontalSpacing w:val="110"/>
  <w:displayHorizontalDrawingGridEvery w:val="2"/>
  <w:characterSpacingControl w:val="doNotCompress"/>
  <w:compat/>
  <w:rsids>
    <w:rsidRoot w:val="006168D2"/>
    <w:rsid w:val="000C15B1"/>
    <w:rsid w:val="00106C3A"/>
    <w:rsid w:val="002A4C54"/>
    <w:rsid w:val="00546B2C"/>
    <w:rsid w:val="005B0D1D"/>
    <w:rsid w:val="006168D2"/>
    <w:rsid w:val="00667988"/>
    <w:rsid w:val="00794AD2"/>
    <w:rsid w:val="00982EA3"/>
    <w:rsid w:val="009A7989"/>
    <w:rsid w:val="00B1267E"/>
    <w:rsid w:val="00B16A14"/>
    <w:rsid w:val="00BC3D3A"/>
    <w:rsid w:val="00C446AB"/>
    <w:rsid w:val="00C875EB"/>
    <w:rsid w:val="00E423BF"/>
    <w:rsid w:val="00E56FB3"/>
    <w:rsid w:val="00F71567"/>
    <w:rsid w:val="00FB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AB"/>
    <w:pPr>
      <w:ind w:left="720"/>
      <w:contextualSpacing/>
    </w:pPr>
  </w:style>
  <w:style w:type="character" w:styleId="Hyperlink">
    <w:name w:val="Hyperlink"/>
    <w:basedOn w:val="DefaultParagraphFont"/>
    <w:uiPriority w:val="99"/>
    <w:unhideWhenUsed/>
    <w:rsid w:val="00E423BF"/>
    <w:rPr>
      <w:color w:val="0000FF" w:themeColor="hyperlink"/>
      <w:u w:val="single"/>
    </w:rPr>
  </w:style>
  <w:style w:type="character" w:styleId="FollowedHyperlink">
    <w:name w:val="FollowedHyperlink"/>
    <w:basedOn w:val="DefaultParagraphFont"/>
    <w:uiPriority w:val="99"/>
    <w:semiHidden/>
    <w:unhideWhenUsed/>
    <w:rsid w:val="00E423BF"/>
    <w:rPr>
      <w:color w:val="800080" w:themeColor="followedHyperlink"/>
      <w:u w:val="single"/>
    </w:rPr>
  </w:style>
  <w:style w:type="paragraph" w:styleId="BalloonText">
    <w:name w:val="Balloon Text"/>
    <w:basedOn w:val="Normal"/>
    <w:link w:val="BalloonTextChar"/>
    <w:uiPriority w:val="99"/>
    <w:semiHidden/>
    <w:unhideWhenUsed/>
    <w:rsid w:val="005B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ill.va.gov" TargetMode="External"/><Relationship Id="rId3" Type="http://schemas.openxmlformats.org/officeDocument/2006/relationships/styles" Target="styles.xml"/><Relationship Id="rId7" Type="http://schemas.openxmlformats.org/officeDocument/2006/relationships/hyperlink" Target="http://www.tsp.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ril.silveira@us.af.mil" TargetMode="External"/><Relationship Id="rId4" Type="http://schemas.openxmlformats.org/officeDocument/2006/relationships/settings" Target="settings.xml"/><Relationship Id="rId9" Type="http://schemas.openxmlformats.org/officeDocument/2006/relationships/hyperlink" Target="http://www.airf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2665-328F-4978-8CFC-01793B50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april.silveira</dc:creator>
  <cp:lastModifiedBy>david.bunz</cp:lastModifiedBy>
  <cp:revision>2</cp:revision>
  <dcterms:created xsi:type="dcterms:W3CDTF">2010-02-04T02:39:00Z</dcterms:created>
  <dcterms:modified xsi:type="dcterms:W3CDTF">2010-02-04T02:39:00Z</dcterms:modified>
</cp:coreProperties>
</file>