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BF" w:rsidRDefault="00547FBF" w:rsidP="00D72AA9">
      <w:pPr>
        <w:spacing w:after="0" w:line="240" w:lineRule="auto"/>
        <w:jc w:val="center"/>
        <w:rPr>
          <w:rFonts w:ascii="Arial" w:hAnsi="Arial" w:cs="Arial"/>
          <w:b/>
          <w:sz w:val="32"/>
        </w:rPr>
      </w:pPr>
      <w:r>
        <w:rPr>
          <w:rFonts w:ascii="Arial" w:hAnsi="Arial" w:cs="Arial"/>
          <w:b/>
          <w:noProof/>
          <w:sz w:val="32"/>
        </w:rPr>
        <w:drawing>
          <wp:inline distT="0" distB="0" distL="0" distR="0">
            <wp:extent cx="5943600" cy="796925"/>
            <wp:effectExtent l="19050" t="0" r="0" b="0"/>
            <wp:docPr id="1" name="Picture 0" descr="Banner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2011.jpg"/>
                    <pic:cNvPicPr/>
                  </pic:nvPicPr>
                  <pic:blipFill>
                    <a:blip r:embed="rId4" cstate="print"/>
                    <a:stretch>
                      <a:fillRect/>
                    </a:stretch>
                  </pic:blipFill>
                  <pic:spPr>
                    <a:xfrm>
                      <a:off x="0" y="0"/>
                      <a:ext cx="5943600" cy="796925"/>
                    </a:xfrm>
                    <a:prstGeom prst="rect">
                      <a:avLst/>
                    </a:prstGeom>
                  </pic:spPr>
                </pic:pic>
              </a:graphicData>
            </a:graphic>
          </wp:inline>
        </w:drawing>
      </w:r>
    </w:p>
    <w:p w:rsidR="00547FBF" w:rsidRDefault="00547FBF" w:rsidP="00D72AA9">
      <w:pPr>
        <w:spacing w:after="0" w:line="240" w:lineRule="auto"/>
        <w:jc w:val="center"/>
        <w:rPr>
          <w:rFonts w:ascii="Arial" w:hAnsi="Arial" w:cs="Arial"/>
          <w:b/>
          <w:sz w:val="32"/>
        </w:rPr>
      </w:pPr>
    </w:p>
    <w:p w:rsidR="008E2D29" w:rsidRPr="00907801" w:rsidRDefault="00D72AA9" w:rsidP="00D72AA9">
      <w:pPr>
        <w:spacing w:after="0" w:line="240" w:lineRule="auto"/>
        <w:jc w:val="center"/>
        <w:rPr>
          <w:rFonts w:ascii="Arial" w:hAnsi="Arial" w:cs="Arial"/>
          <w:b/>
          <w:sz w:val="32"/>
        </w:rPr>
      </w:pPr>
      <w:r w:rsidRPr="00907801">
        <w:rPr>
          <w:rFonts w:ascii="Arial" w:hAnsi="Arial" w:cs="Arial"/>
          <w:b/>
          <w:sz w:val="32"/>
        </w:rPr>
        <w:t>Department of Energy</w:t>
      </w:r>
      <w:r w:rsidR="008E2D29" w:rsidRPr="00907801">
        <w:rPr>
          <w:rFonts w:ascii="Arial" w:hAnsi="Arial" w:cs="Arial"/>
          <w:b/>
          <w:sz w:val="32"/>
        </w:rPr>
        <w:t xml:space="preserve"> (DOE)</w:t>
      </w:r>
    </w:p>
    <w:p w:rsidR="00D72AA9" w:rsidRPr="00907801" w:rsidRDefault="00D72AA9" w:rsidP="00D72AA9">
      <w:pPr>
        <w:spacing w:after="0" w:line="240" w:lineRule="auto"/>
        <w:jc w:val="center"/>
        <w:rPr>
          <w:rFonts w:ascii="Arial" w:hAnsi="Arial" w:cs="Arial"/>
          <w:b/>
          <w:sz w:val="32"/>
        </w:rPr>
      </w:pPr>
      <w:r w:rsidRPr="00907801">
        <w:rPr>
          <w:rFonts w:ascii="Arial" w:hAnsi="Arial" w:cs="Arial"/>
          <w:b/>
          <w:sz w:val="32"/>
        </w:rPr>
        <w:t xml:space="preserve"> Carlsbad Field Office Fellowship Programs </w:t>
      </w:r>
    </w:p>
    <w:p w:rsidR="00A5513B" w:rsidRPr="00907801" w:rsidRDefault="00A5513B" w:rsidP="00D72AA9">
      <w:pPr>
        <w:spacing w:after="0" w:line="240" w:lineRule="auto"/>
        <w:jc w:val="center"/>
        <w:rPr>
          <w:rFonts w:ascii="Arial" w:hAnsi="Arial" w:cs="Arial"/>
          <w:b/>
          <w:sz w:val="32"/>
        </w:rPr>
      </w:pPr>
    </w:p>
    <w:p w:rsidR="00D72AA9" w:rsidRPr="00907801" w:rsidRDefault="00D72AA9" w:rsidP="00D72AA9">
      <w:pPr>
        <w:spacing w:after="0" w:line="240" w:lineRule="auto"/>
        <w:jc w:val="center"/>
        <w:rPr>
          <w:rFonts w:ascii="Arial" w:hAnsi="Arial" w:cs="Arial"/>
          <w:b/>
          <w:color w:val="1F497D" w:themeColor="text2"/>
          <w:sz w:val="32"/>
        </w:rPr>
      </w:pPr>
      <w:r w:rsidRPr="00907801">
        <w:rPr>
          <w:rFonts w:ascii="Arial" w:hAnsi="Arial" w:cs="Arial"/>
          <w:b/>
          <w:sz w:val="32"/>
        </w:rPr>
        <w:t xml:space="preserve"> </w:t>
      </w:r>
      <w:r w:rsidRPr="00907801">
        <w:rPr>
          <w:rFonts w:ascii="Arial" w:hAnsi="Arial" w:cs="Arial"/>
          <w:b/>
          <w:color w:val="1F497D" w:themeColor="text2"/>
          <w:sz w:val="32"/>
        </w:rPr>
        <w:t>Now Accepting Applications for</w:t>
      </w:r>
    </w:p>
    <w:p w:rsidR="008E2D29" w:rsidRPr="00907801" w:rsidRDefault="00A5513B" w:rsidP="00D72AA9">
      <w:pPr>
        <w:spacing w:after="0" w:line="240" w:lineRule="auto"/>
        <w:jc w:val="center"/>
        <w:rPr>
          <w:rFonts w:ascii="Arial" w:hAnsi="Arial" w:cs="Arial"/>
          <w:b/>
          <w:color w:val="FF0000"/>
          <w:sz w:val="32"/>
        </w:rPr>
      </w:pPr>
      <w:r w:rsidRPr="00907801">
        <w:rPr>
          <w:rFonts w:ascii="Arial" w:hAnsi="Arial" w:cs="Arial"/>
          <w:b/>
          <w:color w:val="FF0000"/>
          <w:sz w:val="32"/>
        </w:rPr>
        <w:t xml:space="preserve">Spring 2012 BS/MS/PhD Graduates and </w:t>
      </w:r>
      <w:r w:rsidR="008E2D29" w:rsidRPr="00907801">
        <w:rPr>
          <w:rFonts w:ascii="Arial" w:hAnsi="Arial" w:cs="Arial"/>
          <w:b/>
          <w:color w:val="FF0000"/>
          <w:sz w:val="32"/>
        </w:rPr>
        <w:t xml:space="preserve">recent </w:t>
      </w:r>
      <w:r w:rsidRPr="00907801">
        <w:rPr>
          <w:rFonts w:ascii="Arial" w:hAnsi="Arial" w:cs="Arial"/>
          <w:b/>
          <w:color w:val="FF0000"/>
          <w:sz w:val="32"/>
        </w:rPr>
        <w:t>Alumni</w:t>
      </w:r>
      <w:r w:rsidR="008E2D29" w:rsidRPr="00907801">
        <w:rPr>
          <w:rFonts w:ascii="Arial" w:hAnsi="Arial" w:cs="Arial"/>
          <w:b/>
          <w:color w:val="FF0000"/>
          <w:sz w:val="32"/>
        </w:rPr>
        <w:t xml:space="preserve"> </w:t>
      </w:r>
    </w:p>
    <w:p w:rsidR="008E2D29" w:rsidRPr="00907801" w:rsidRDefault="008E2D29" w:rsidP="008E2D29">
      <w:pPr>
        <w:spacing w:after="0" w:line="240" w:lineRule="auto"/>
        <w:rPr>
          <w:rFonts w:ascii="Arial" w:hAnsi="Arial" w:cs="Arial"/>
          <w:b/>
          <w:color w:val="FF0000"/>
          <w:sz w:val="32"/>
        </w:rPr>
      </w:pPr>
    </w:p>
    <w:p w:rsidR="00A5513B" w:rsidRPr="00907801" w:rsidRDefault="00A5513B" w:rsidP="00D72AA9">
      <w:pPr>
        <w:spacing w:after="0" w:line="240" w:lineRule="auto"/>
        <w:jc w:val="center"/>
        <w:rPr>
          <w:rFonts w:ascii="Arial" w:hAnsi="Arial" w:cs="Arial"/>
          <w:b/>
          <w:color w:val="1F497D" w:themeColor="text2"/>
          <w:sz w:val="32"/>
        </w:rPr>
      </w:pPr>
      <w:r w:rsidRPr="00907801">
        <w:rPr>
          <w:rFonts w:ascii="Arial" w:hAnsi="Arial" w:cs="Arial"/>
          <w:b/>
          <w:color w:val="1F497D" w:themeColor="text2"/>
          <w:sz w:val="32"/>
        </w:rPr>
        <w:t xml:space="preserve">Computer </w:t>
      </w:r>
      <w:r w:rsidR="00D72AA9" w:rsidRPr="00907801">
        <w:rPr>
          <w:rFonts w:ascii="Arial" w:hAnsi="Arial" w:cs="Arial"/>
          <w:b/>
          <w:color w:val="1F497D" w:themeColor="text2"/>
          <w:sz w:val="32"/>
        </w:rPr>
        <w:t>Science</w:t>
      </w:r>
      <w:r w:rsidRPr="00907801">
        <w:rPr>
          <w:rFonts w:ascii="Arial" w:hAnsi="Arial" w:cs="Arial"/>
          <w:b/>
          <w:color w:val="1F497D" w:themeColor="text2"/>
          <w:sz w:val="32"/>
        </w:rPr>
        <w:t>/Engineering, Information Technology, Cyber/Computer Security or other related</w:t>
      </w:r>
    </w:p>
    <w:p w:rsidR="008C60F7" w:rsidRPr="00907801" w:rsidRDefault="00A5513B" w:rsidP="008E2D29">
      <w:pPr>
        <w:spacing w:after="0" w:line="240" w:lineRule="auto"/>
        <w:jc w:val="center"/>
        <w:rPr>
          <w:rFonts w:ascii="Arial" w:hAnsi="Arial" w:cs="Arial"/>
          <w:b/>
          <w:color w:val="1F497D" w:themeColor="text2"/>
          <w:sz w:val="32"/>
        </w:rPr>
      </w:pPr>
      <w:r w:rsidRPr="00907801">
        <w:rPr>
          <w:rFonts w:ascii="Arial" w:hAnsi="Arial" w:cs="Arial"/>
          <w:b/>
          <w:color w:val="1F497D" w:themeColor="text2"/>
          <w:sz w:val="32"/>
        </w:rPr>
        <w:t xml:space="preserve"> </w:t>
      </w:r>
      <w:r w:rsidR="00D72AA9" w:rsidRPr="00907801">
        <w:rPr>
          <w:rFonts w:ascii="Arial" w:hAnsi="Arial" w:cs="Arial"/>
          <w:b/>
          <w:color w:val="1F497D" w:themeColor="text2"/>
          <w:sz w:val="32"/>
        </w:rPr>
        <w:t>Engineering</w:t>
      </w:r>
      <w:r w:rsidRPr="00907801">
        <w:rPr>
          <w:rFonts w:ascii="Arial" w:hAnsi="Arial" w:cs="Arial"/>
          <w:b/>
          <w:color w:val="1F497D" w:themeColor="text2"/>
          <w:sz w:val="32"/>
        </w:rPr>
        <w:t xml:space="preserve"> and Technology degrees</w:t>
      </w:r>
      <w:r w:rsidR="00D72AA9" w:rsidRPr="00907801">
        <w:rPr>
          <w:rFonts w:ascii="Arial" w:hAnsi="Arial" w:cs="Arial"/>
          <w:b/>
          <w:color w:val="1F497D" w:themeColor="text2"/>
          <w:sz w:val="32"/>
        </w:rPr>
        <w:t xml:space="preserve"> </w:t>
      </w:r>
    </w:p>
    <w:p w:rsidR="00D72AA9" w:rsidRPr="00907801" w:rsidRDefault="00D72AA9" w:rsidP="00D72AA9">
      <w:pPr>
        <w:spacing w:after="0" w:line="240" w:lineRule="auto"/>
        <w:jc w:val="center"/>
        <w:rPr>
          <w:rFonts w:ascii="Arial" w:hAnsi="Arial" w:cs="Arial"/>
          <w:b/>
          <w:color w:val="1F497D" w:themeColor="text2"/>
          <w:sz w:val="32"/>
        </w:rPr>
      </w:pPr>
    </w:p>
    <w:p w:rsidR="00D72AA9" w:rsidRPr="00907801" w:rsidRDefault="00D72AA9" w:rsidP="00D72AA9">
      <w:pPr>
        <w:spacing w:after="0" w:line="240" w:lineRule="auto"/>
        <w:jc w:val="center"/>
        <w:rPr>
          <w:rFonts w:ascii="Arial" w:hAnsi="Arial" w:cs="Arial"/>
          <w:b/>
          <w:color w:val="FF0000"/>
          <w:sz w:val="32"/>
        </w:rPr>
      </w:pPr>
      <w:r w:rsidRPr="00907801">
        <w:rPr>
          <w:rFonts w:ascii="Arial" w:hAnsi="Arial" w:cs="Arial"/>
          <w:b/>
          <w:color w:val="FF0000"/>
          <w:sz w:val="32"/>
        </w:rPr>
        <w:t xml:space="preserve">Application closes </w:t>
      </w:r>
      <w:r w:rsidR="00A5513B" w:rsidRPr="00907801">
        <w:rPr>
          <w:rFonts w:ascii="Arial" w:hAnsi="Arial" w:cs="Arial"/>
          <w:b/>
          <w:color w:val="FF0000"/>
          <w:sz w:val="32"/>
        </w:rPr>
        <w:t>April 8, 2012</w:t>
      </w:r>
    </w:p>
    <w:p w:rsidR="00D72AA9" w:rsidRDefault="00D72AA9">
      <w:pPr>
        <w:spacing w:after="0" w:line="240" w:lineRule="auto"/>
        <w:jc w:val="center"/>
        <w:rPr>
          <w:rFonts w:ascii="Arial" w:hAnsi="Arial" w:cs="Arial"/>
          <w:b/>
          <w:color w:val="1F497D" w:themeColor="text2"/>
          <w:sz w:val="32"/>
        </w:rPr>
      </w:pPr>
      <w:r w:rsidRPr="00907801">
        <w:rPr>
          <w:rFonts w:ascii="Arial" w:hAnsi="Arial" w:cs="Arial"/>
          <w:b/>
          <w:color w:val="1F497D" w:themeColor="text2"/>
          <w:sz w:val="32"/>
        </w:rPr>
        <w:t xml:space="preserve">Visit </w:t>
      </w:r>
      <w:hyperlink r:id="rId5" w:history="1">
        <w:r w:rsidRPr="00907801">
          <w:rPr>
            <w:rStyle w:val="Hyperlink"/>
            <w:rFonts w:ascii="Arial" w:hAnsi="Arial" w:cs="Arial"/>
            <w:b/>
            <w:sz w:val="32"/>
          </w:rPr>
          <w:t>CBFO Fellowship Programs</w:t>
        </w:r>
      </w:hyperlink>
      <w:r w:rsidRPr="00907801">
        <w:rPr>
          <w:rFonts w:ascii="Arial" w:hAnsi="Arial" w:cs="Arial"/>
          <w:b/>
          <w:color w:val="1F497D" w:themeColor="text2"/>
          <w:sz w:val="32"/>
        </w:rPr>
        <w:t xml:space="preserve"> to apply!</w:t>
      </w:r>
    </w:p>
    <w:p w:rsidR="00907801" w:rsidRPr="00907801" w:rsidRDefault="00907801">
      <w:pPr>
        <w:spacing w:after="0" w:line="240" w:lineRule="auto"/>
        <w:jc w:val="center"/>
        <w:rPr>
          <w:rFonts w:ascii="Arial" w:hAnsi="Arial" w:cs="Arial"/>
          <w:b/>
          <w:color w:val="1F497D" w:themeColor="text2"/>
          <w:sz w:val="32"/>
        </w:rPr>
      </w:pPr>
    </w:p>
    <w:p w:rsidR="00D72AA9" w:rsidRPr="00907801" w:rsidRDefault="00D72AA9">
      <w:pPr>
        <w:spacing w:after="0" w:line="240" w:lineRule="auto"/>
        <w:jc w:val="center"/>
        <w:rPr>
          <w:rFonts w:ascii="Arial" w:hAnsi="Arial" w:cs="Arial"/>
          <w:b/>
          <w:color w:val="1F497D" w:themeColor="text2"/>
          <w:sz w:val="32"/>
        </w:rPr>
      </w:pPr>
    </w:p>
    <w:p w:rsidR="00A5513B" w:rsidRPr="00907801" w:rsidRDefault="00A5513B" w:rsidP="00907801">
      <w:pPr>
        <w:rPr>
          <w:rFonts w:ascii="Arial" w:hAnsi="Arial" w:cs="Arial"/>
          <w:sz w:val="24"/>
        </w:rPr>
      </w:pPr>
      <w:r w:rsidRPr="00907801">
        <w:rPr>
          <w:rFonts w:ascii="Arial" w:hAnsi="Arial" w:cs="Arial"/>
          <w:sz w:val="24"/>
        </w:rPr>
        <w:t xml:space="preserve">The Department of Energy (DOE) CBFO Program provides the opportunity to conduct mission-oriented research in DOE's CBFO in Carlsbad, New Mexico. The CBFO Fellow will study needs for automated access control and secured wireless computing for use in the </w:t>
      </w:r>
      <w:hyperlink r:id="rId6" w:history="1">
        <w:r w:rsidRPr="00907801">
          <w:rPr>
            <w:rStyle w:val="Hyperlink"/>
            <w:rFonts w:ascii="Arial" w:hAnsi="Arial" w:cs="Arial"/>
            <w:sz w:val="28"/>
            <w:szCs w:val="24"/>
          </w:rPr>
          <w:t>Waste Isolation Pilot Plant</w:t>
        </w:r>
      </w:hyperlink>
      <w:r w:rsidRPr="00907801">
        <w:rPr>
          <w:rFonts w:ascii="Arial" w:hAnsi="Arial" w:cs="Arial"/>
          <w:sz w:val="24"/>
        </w:rPr>
        <w:t xml:space="preserve"> (WIPP) repository. The Fellow will become familiar with Homeland Security Presidential Directive12, Public Key Infrastructure and secured wireless local area networking. The Fellow will also become familiar with key recommendations regarding the integration and deployment of information technology systems for optimized use and cost saving applications without sacrificing performance or security.</w:t>
      </w:r>
    </w:p>
    <w:p w:rsidR="00A5513B" w:rsidRDefault="00A5513B" w:rsidP="00907801">
      <w:pPr>
        <w:rPr>
          <w:rStyle w:val="body1"/>
          <w:sz w:val="24"/>
          <w:szCs w:val="24"/>
        </w:rPr>
      </w:pPr>
      <w:r w:rsidRPr="00907801">
        <w:rPr>
          <w:rStyle w:val="body1"/>
          <w:sz w:val="24"/>
          <w:szCs w:val="24"/>
        </w:rPr>
        <w:t>Applicant must have strong analytical, research and communication skills and demonstrated capacity for creative thinking.  Applicant should have a strong technical background and interest in being part of a multi-disciplinary, fast-paced environment, focused on energy technology research and development.</w:t>
      </w:r>
    </w:p>
    <w:p w:rsidR="00907801" w:rsidRDefault="00907801" w:rsidP="00907801">
      <w:pPr>
        <w:jc w:val="center"/>
        <w:rPr>
          <w:rStyle w:val="body1"/>
          <w:b/>
          <w:sz w:val="24"/>
          <w:szCs w:val="22"/>
        </w:rPr>
      </w:pPr>
    </w:p>
    <w:p w:rsidR="00D64A75" w:rsidRPr="00907801" w:rsidRDefault="00A5513B" w:rsidP="00907801">
      <w:pPr>
        <w:jc w:val="center"/>
        <w:rPr>
          <w:rStyle w:val="body1"/>
          <w:b/>
          <w:sz w:val="24"/>
          <w:szCs w:val="22"/>
        </w:rPr>
      </w:pPr>
      <w:proofErr w:type="gramStart"/>
      <w:r w:rsidRPr="00907801">
        <w:rPr>
          <w:rStyle w:val="body1"/>
          <w:b/>
          <w:sz w:val="24"/>
          <w:szCs w:val="22"/>
        </w:rPr>
        <w:t>Questions?</w:t>
      </w:r>
      <w:proofErr w:type="gramEnd"/>
    </w:p>
    <w:p w:rsidR="00D64A75" w:rsidRPr="00907801" w:rsidRDefault="00D64A75" w:rsidP="00A5513B">
      <w:pPr>
        <w:rPr>
          <w:rStyle w:val="body1"/>
          <w:b/>
          <w:sz w:val="24"/>
          <w:szCs w:val="22"/>
        </w:rPr>
      </w:pPr>
      <w:r w:rsidRPr="00907801">
        <w:rPr>
          <w:rStyle w:val="body1"/>
          <w:b/>
          <w:sz w:val="24"/>
          <w:szCs w:val="22"/>
        </w:rPr>
        <w:t xml:space="preserve">Visit </w:t>
      </w:r>
      <w:hyperlink r:id="rId7" w:history="1">
        <w:r w:rsidRPr="007C39AF">
          <w:rPr>
            <w:rStyle w:val="Hyperlink"/>
            <w:rFonts w:ascii="Arial" w:hAnsi="Arial" w:cs="Arial"/>
            <w:b/>
            <w:spacing w:val="7"/>
            <w:sz w:val="24"/>
          </w:rPr>
          <w:t>CBFO Fellowship Programs</w:t>
        </w:r>
      </w:hyperlink>
      <w:r w:rsidRPr="00907801">
        <w:rPr>
          <w:rStyle w:val="body1"/>
          <w:b/>
          <w:sz w:val="24"/>
          <w:szCs w:val="22"/>
        </w:rPr>
        <w:t xml:space="preserve"> for more information and application or     e-mail </w:t>
      </w:r>
      <w:hyperlink r:id="rId8" w:history="1">
        <w:r w:rsidR="00A5513B" w:rsidRPr="00907801">
          <w:rPr>
            <w:rStyle w:val="Hyperlink"/>
            <w:rFonts w:ascii="Arial" w:hAnsi="Arial" w:cs="Arial"/>
            <w:b/>
            <w:spacing w:val="7"/>
            <w:sz w:val="24"/>
          </w:rPr>
          <w:t>cbfo.fellowship@orise.orau.gov</w:t>
        </w:r>
      </w:hyperlink>
      <w:r w:rsidRPr="00907801">
        <w:rPr>
          <w:rStyle w:val="body1"/>
          <w:b/>
          <w:sz w:val="24"/>
          <w:szCs w:val="22"/>
        </w:rPr>
        <w:t>.</w:t>
      </w:r>
    </w:p>
    <w:p w:rsidR="008E2D29" w:rsidRPr="00907801" w:rsidRDefault="008E2D29" w:rsidP="00A5513B">
      <w:pPr>
        <w:rPr>
          <w:rFonts w:ascii="Arial" w:hAnsi="Arial" w:cs="Arial"/>
          <w:i/>
          <w:color w:val="1F497D" w:themeColor="text2"/>
          <w:sz w:val="20"/>
        </w:rPr>
      </w:pPr>
    </w:p>
    <w:sectPr w:rsidR="008E2D29" w:rsidRPr="00907801" w:rsidSect="00A5513B">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compat/>
  <w:rsids>
    <w:rsidRoot w:val="00D72AA9"/>
    <w:rsid w:val="00080DBC"/>
    <w:rsid w:val="0034114A"/>
    <w:rsid w:val="00547FBF"/>
    <w:rsid w:val="005D773F"/>
    <w:rsid w:val="0060436B"/>
    <w:rsid w:val="00606D51"/>
    <w:rsid w:val="00673DB8"/>
    <w:rsid w:val="007C39AF"/>
    <w:rsid w:val="00893ACB"/>
    <w:rsid w:val="008C436D"/>
    <w:rsid w:val="008C60F7"/>
    <w:rsid w:val="008E2D29"/>
    <w:rsid w:val="00907801"/>
    <w:rsid w:val="00996411"/>
    <w:rsid w:val="00A5513B"/>
    <w:rsid w:val="00BA05CE"/>
    <w:rsid w:val="00CD670C"/>
    <w:rsid w:val="00D64A75"/>
    <w:rsid w:val="00D72AA9"/>
    <w:rsid w:val="00D84D34"/>
    <w:rsid w:val="00DD2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0F7"/>
  </w:style>
  <w:style w:type="paragraph" w:styleId="Heading6">
    <w:name w:val="heading 6"/>
    <w:basedOn w:val="Normal"/>
    <w:link w:val="Heading6Char"/>
    <w:uiPriority w:val="9"/>
    <w:qFormat/>
    <w:rsid w:val="00D72AA9"/>
    <w:pPr>
      <w:spacing w:before="100" w:beforeAutospacing="1" w:after="100" w:afterAutospacing="1" w:line="240" w:lineRule="auto"/>
      <w:outlineLvl w:val="5"/>
    </w:pPr>
    <w:rPr>
      <w:rFonts w:ascii="Arial" w:eastAsia="Times New Roman" w:hAnsi="Arial" w:cs="Arial"/>
      <w:b/>
      <w:bCs/>
      <w:color w:val="8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AA9"/>
    <w:rPr>
      <w:color w:val="0000FF" w:themeColor="hyperlink"/>
      <w:u w:val="single"/>
    </w:rPr>
  </w:style>
  <w:style w:type="character" w:customStyle="1" w:styleId="Heading6Char">
    <w:name w:val="Heading 6 Char"/>
    <w:basedOn w:val="DefaultParagraphFont"/>
    <w:link w:val="Heading6"/>
    <w:uiPriority w:val="9"/>
    <w:rsid w:val="00D72AA9"/>
    <w:rPr>
      <w:rFonts w:ascii="Arial" w:eastAsia="Times New Roman" w:hAnsi="Arial" w:cs="Arial"/>
      <w:b/>
      <w:bCs/>
      <w:color w:val="800000"/>
      <w:sz w:val="13"/>
      <w:szCs w:val="13"/>
    </w:rPr>
  </w:style>
  <w:style w:type="paragraph" w:styleId="NormalWeb">
    <w:name w:val="Normal (Web)"/>
    <w:basedOn w:val="Normal"/>
    <w:uiPriority w:val="99"/>
    <w:unhideWhenUsed/>
    <w:rsid w:val="00D72AA9"/>
    <w:pPr>
      <w:spacing w:before="100" w:beforeAutospacing="1" w:after="100" w:afterAutospacing="1" w:line="198" w:lineRule="atLeast"/>
    </w:pPr>
    <w:rPr>
      <w:rFonts w:ascii="Arial" w:eastAsia="Times New Roman" w:hAnsi="Arial" w:cs="Arial"/>
      <w:color w:val="000000"/>
      <w:spacing w:val="7"/>
      <w:sz w:val="13"/>
      <w:szCs w:val="13"/>
    </w:rPr>
  </w:style>
  <w:style w:type="character" w:customStyle="1" w:styleId="body1">
    <w:name w:val="body1"/>
    <w:basedOn w:val="DefaultParagraphFont"/>
    <w:rsid w:val="00D72AA9"/>
    <w:rPr>
      <w:rFonts w:ascii="Arial" w:hAnsi="Arial" w:cs="Arial" w:hint="default"/>
      <w:b w:val="0"/>
      <w:bCs w:val="0"/>
      <w:color w:val="000000"/>
      <w:spacing w:val="7"/>
      <w:sz w:val="13"/>
      <w:szCs w:val="13"/>
    </w:rPr>
  </w:style>
  <w:style w:type="character" w:customStyle="1" w:styleId="h61">
    <w:name w:val="h61"/>
    <w:basedOn w:val="DefaultParagraphFont"/>
    <w:rsid w:val="00D72AA9"/>
    <w:rPr>
      <w:rFonts w:ascii="Arial" w:hAnsi="Arial" w:cs="Arial" w:hint="default"/>
      <w:b/>
      <w:bCs/>
      <w:color w:val="800000"/>
      <w:sz w:val="13"/>
      <w:szCs w:val="13"/>
    </w:rPr>
  </w:style>
  <w:style w:type="character" w:styleId="FollowedHyperlink">
    <w:name w:val="FollowedHyperlink"/>
    <w:basedOn w:val="DefaultParagraphFont"/>
    <w:uiPriority w:val="99"/>
    <w:semiHidden/>
    <w:unhideWhenUsed/>
    <w:rsid w:val="00080DBC"/>
    <w:rPr>
      <w:color w:val="800080" w:themeColor="followedHyperlink"/>
      <w:u w:val="single"/>
    </w:rPr>
  </w:style>
  <w:style w:type="paragraph" w:styleId="BalloonText">
    <w:name w:val="Balloon Text"/>
    <w:basedOn w:val="Normal"/>
    <w:link w:val="BalloonTextChar"/>
    <w:uiPriority w:val="99"/>
    <w:semiHidden/>
    <w:unhideWhenUsed/>
    <w:rsid w:val="0054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F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fo.fellowship@orise.orau.gov" TargetMode="External"/><Relationship Id="rId3" Type="http://schemas.openxmlformats.org/officeDocument/2006/relationships/webSettings" Target="webSettings.xml"/><Relationship Id="rId7" Type="http://schemas.openxmlformats.org/officeDocument/2006/relationships/hyperlink" Target="http://see.orau.org/ProgramDescription.aspx?Program=104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pp.energy.gov/" TargetMode="External"/><Relationship Id="rId5" Type="http://schemas.openxmlformats.org/officeDocument/2006/relationships/hyperlink" Target="http://see.orau.org/ProgramDescription.aspx?Program=10417"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Fox</dc:creator>
  <cp:lastModifiedBy>dunkinb</cp:lastModifiedBy>
  <cp:revision>2</cp:revision>
  <cp:lastPrinted>2012-02-28T17:29:00Z</cp:lastPrinted>
  <dcterms:created xsi:type="dcterms:W3CDTF">2012-03-01T21:58:00Z</dcterms:created>
  <dcterms:modified xsi:type="dcterms:W3CDTF">2012-03-01T21:58:00Z</dcterms:modified>
</cp:coreProperties>
</file>